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64C36" w14:textId="77777777" w:rsidR="00750F39" w:rsidRPr="00C074F0" w:rsidRDefault="00750F39" w:rsidP="00C074F0">
      <w:pPr>
        <w:spacing w:after="0"/>
        <w:ind w:firstLine="709"/>
        <w:rPr>
          <w:rFonts w:cs="Times New Roman"/>
          <w:b/>
          <w:iCs/>
          <w:sz w:val="20"/>
          <w:szCs w:val="20"/>
          <w:lang w:val="kk-KZ"/>
        </w:rPr>
      </w:pPr>
      <w:r w:rsidRPr="00C074F0">
        <w:rPr>
          <w:rFonts w:cs="Times New Roman"/>
          <w:b/>
          <w:iCs/>
          <w:sz w:val="20"/>
          <w:szCs w:val="20"/>
          <w:lang w:val="kk-KZ"/>
        </w:rPr>
        <w:t>010525601013</w:t>
      </w:r>
    </w:p>
    <w:p w14:paraId="0F96A3B7" w14:textId="77777777" w:rsidR="00750F39" w:rsidRPr="00C074F0" w:rsidRDefault="00750F39" w:rsidP="00C074F0">
      <w:pPr>
        <w:spacing w:after="0"/>
        <w:ind w:firstLine="709"/>
        <w:rPr>
          <w:rFonts w:cs="Times New Roman"/>
          <w:b/>
          <w:iCs/>
          <w:sz w:val="20"/>
          <w:szCs w:val="20"/>
          <w:lang w:val="kk-KZ"/>
        </w:rPr>
      </w:pPr>
      <w:r w:rsidRPr="00C074F0">
        <w:rPr>
          <w:rFonts w:cs="Times New Roman"/>
          <w:b/>
          <w:iCs/>
          <w:sz w:val="20"/>
          <w:szCs w:val="20"/>
          <w:lang w:val="kk-KZ"/>
        </w:rPr>
        <w:t>87072861138</w:t>
      </w:r>
    </w:p>
    <w:p w14:paraId="21134CC5" w14:textId="77777777" w:rsidR="00750F39" w:rsidRPr="00C074F0" w:rsidRDefault="00750F39" w:rsidP="00C074F0">
      <w:pPr>
        <w:spacing w:after="0"/>
        <w:ind w:firstLine="709"/>
        <w:rPr>
          <w:rFonts w:cs="Times New Roman"/>
          <w:b/>
          <w:iCs/>
          <w:sz w:val="20"/>
          <w:szCs w:val="20"/>
          <w:lang w:val="kk-KZ"/>
        </w:rPr>
      </w:pPr>
    </w:p>
    <w:p w14:paraId="7C74D843" w14:textId="77777777" w:rsidR="00750F39" w:rsidRPr="00C074F0" w:rsidRDefault="00750F39" w:rsidP="00C074F0">
      <w:pPr>
        <w:spacing w:after="0"/>
        <w:ind w:firstLine="709"/>
        <w:rPr>
          <w:rFonts w:cs="Times New Roman"/>
          <w:b/>
          <w:iCs/>
          <w:sz w:val="20"/>
          <w:szCs w:val="20"/>
          <w:lang w:val="kk-KZ"/>
        </w:rPr>
      </w:pPr>
      <w:r w:rsidRPr="00C074F0">
        <w:rPr>
          <w:rFonts w:cs="Times New Roman"/>
          <w:b/>
          <w:iCs/>
          <w:sz w:val="20"/>
          <w:szCs w:val="20"/>
          <w:lang w:val="kk-KZ"/>
        </w:rPr>
        <w:t>МЕРГЕНБАЙ Сымбат Мырзалықызы,</w:t>
      </w:r>
    </w:p>
    <w:p w14:paraId="2999731C" w14:textId="166D58F4" w:rsidR="00750F39" w:rsidRPr="00C074F0" w:rsidRDefault="00750F39" w:rsidP="00C074F0">
      <w:pPr>
        <w:spacing w:after="0"/>
        <w:ind w:firstLine="709"/>
        <w:rPr>
          <w:rFonts w:cs="Times New Roman"/>
          <w:b/>
          <w:iCs/>
          <w:sz w:val="20"/>
          <w:szCs w:val="20"/>
          <w:lang w:val="kk-KZ"/>
        </w:rPr>
      </w:pPr>
      <w:r w:rsidRPr="00C074F0">
        <w:rPr>
          <w:rFonts w:cs="Times New Roman"/>
          <w:b/>
          <w:iCs/>
          <w:sz w:val="20"/>
          <w:szCs w:val="20"/>
          <w:lang w:val="kk-KZ"/>
        </w:rPr>
        <w:t xml:space="preserve">Al-Farabi Bilim мектебінің </w:t>
      </w:r>
      <w:r w:rsidR="00C074F0" w:rsidRPr="00C074F0">
        <w:rPr>
          <w:rFonts w:cs="Times New Roman"/>
          <w:b/>
          <w:iCs/>
          <w:sz w:val="20"/>
          <w:szCs w:val="20"/>
          <w:lang w:val="kk-KZ"/>
        </w:rPr>
        <w:t>педагог-</w:t>
      </w:r>
      <w:r w:rsidRPr="00C074F0">
        <w:rPr>
          <w:rFonts w:cs="Times New Roman"/>
          <w:b/>
          <w:iCs/>
          <w:sz w:val="20"/>
          <w:szCs w:val="20"/>
          <w:lang w:val="kk-KZ"/>
        </w:rPr>
        <w:t>психологы.</w:t>
      </w:r>
    </w:p>
    <w:p w14:paraId="7EE1BAE1" w14:textId="702BB278" w:rsidR="00750F39" w:rsidRPr="00C074F0" w:rsidRDefault="00750F39" w:rsidP="00C074F0">
      <w:pPr>
        <w:spacing w:after="0"/>
        <w:ind w:firstLine="709"/>
        <w:rPr>
          <w:rFonts w:cs="Times New Roman"/>
          <w:b/>
          <w:iCs/>
          <w:sz w:val="20"/>
          <w:szCs w:val="20"/>
          <w:lang w:val="kk-KZ"/>
        </w:rPr>
      </w:pPr>
      <w:r w:rsidRPr="00C074F0">
        <w:rPr>
          <w:rFonts w:cs="Times New Roman"/>
          <w:b/>
          <w:iCs/>
          <w:sz w:val="20"/>
          <w:szCs w:val="20"/>
          <w:lang w:val="kk-KZ"/>
        </w:rPr>
        <w:t>Шымкент қаласы</w:t>
      </w:r>
    </w:p>
    <w:p w14:paraId="3023D12D" w14:textId="77777777" w:rsidR="00681538" w:rsidRPr="00C074F0" w:rsidRDefault="00681538" w:rsidP="00C074F0">
      <w:pPr>
        <w:spacing w:after="0"/>
        <w:ind w:firstLine="709"/>
        <w:jc w:val="both"/>
        <w:rPr>
          <w:rFonts w:cs="Times New Roman"/>
          <w:b/>
          <w:bCs/>
          <w:sz w:val="20"/>
          <w:szCs w:val="20"/>
          <w:lang w:val="kk-KZ"/>
        </w:rPr>
      </w:pPr>
    </w:p>
    <w:p w14:paraId="4B8C4E32" w14:textId="3075DFB9" w:rsidR="00414A09" w:rsidRPr="00C074F0" w:rsidRDefault="00C074F0" w:rsidP="00C074F0">
      <w:pPr>
        <w:spacing w:after="0"/>
        <w:jc w:val="center"/>
        <w:rPr>
          <w:rFonts w:cs="Times New Roman"/>
          <w:b/>
          <w:bCs/>
          <w:sz w:val="20"/>
          <w:szCs w:val="20"/>
          <w:lang w:val="kk-KZ"/>
        </w:rPr>
      </w:pPr>
      <w:r w:rsidRPr="00C074F0">
        <w:rPr>
          <w:rFonts w:cs="Times New Roman"/>
          <w:b/>
          <w:bCs/>
          <w:sz w:val="20"/>
          <w:szCs w:val="20"/>
          <w:lang w:val="kk-KZ"/>
        </w:rPr>
        <w:t>БАЛА ҚАУІПСІЗДІГІНІҢ МАҢЫЗДЫЛЫҒЫ</w:t>
      </w:r>
    </w:p>
    <w:p w14:paraId="3514771A" w14:textId="77777777" w:rsidR="00C074F0" w:rsidRPr="00C074F0" w:rsidRDefault="00C074F0" w:rsidP="00C074F0">
      <w:pPr>
        <w:spacing w:after="0"/>
        <w:rPr>
          <w:rFonts w:cs="Times New Roman"/>
          <w:b/>
          <w:bCs/>
          <w:sz w:val="20"/>
          <w:szCs w:val="20"/>
          <w:lang w:val="kk-KZ"/>
        </w:rPr>
      </w:pPr>
    </w:p>
    <w:p w14:paraId="42E7BE22" w14:textId="6D29F171" w:rsidR="00806746" w:rsidRPr="00C074F0" w:rsidRDefault="00806746" w:rsidP="00C074F0">
      <w:pPr>
        <w:spacing w:after="0"/>
        <w:rPr>
          <w:rFonts w:cs="Times New Roman"/>
          <w:sz w:val="20"/>
          <w:szCs w:val="20"/>
          <w:lang w:val="kk-KZ"/>
        </w:rPr>
      </w:pPr>
      <w:r w:rsidRPr="00C074F0">
        <w:rPr>
          <w:rFonts w:cs="Times New Roman"/>
          <w:sz w:val="20"/>
          <w:szCs w:val="20"/>
          <w:lang w:val="kk-KZ"/>
        </w:rPr>
        <w:t>Балалардың қауіпсіздіrі қазірі қоғамдағы маңызды мәселелердің бірі болып табылады. Отбасы мен мектеп баланы қорғаудың, оның рухани ж</w:t>
      </w:r>
      <w:r w:rsidR="00414A09" w:rsidRPr="00C074F0">
        <w:rPr>
          <w:rFonts w:cs="Times New Roman"/>
          <w:sz w:val="20"/>
          <w:szCs w:val="20"/>
          <w:lang w:val="kk-KZ"/>
        </w:rPr>
        <w:t>ә</w:t>
      </w:r>
      <w:r w:rsidRPr="00C074F0">
        <w:rPr>
          <w:rFonts w:cs="Times New Roman"/>
          <w:sz w:val="20"/>
          <w:szCs w:val="20"/>
          <w:lang w:val="kk-KZ"/>
        </w:rPr>
        <w:t>не физикалық дамуын қамтамасыз етудің негізгі орталықтары ретінде қарастырылады. Күнделікті өмірде жол апаттары, үйдегі ж</w:t>
      </w:r>
      <w:r w:rsidR="00414A09" w:rsidRPr="00C074F0">
        <w:rPr>
          <w:rFonts w:cs="Times New Roman"/>
          <w:sz w:val="20"/>
          <w:szCs w:val="20"/>
          <w:lang w:val="kk-KZ"/>
        </w:rPr>
        <w:t>ә</w:t>
      </w:r>
      <w:r w:rsidRPr="00C074F0">
        <w:rPr>
          <w:rFonts w:cs="Times New Roman"/>
          <w:sz w:val="20"/>
          <w:szCs w:val="20"/>
          <w:lang w:val="kk-KZ"/>
        </w:rPr>
        <w:t xml:space="preserve">не қоғамдық ортадағы қауіпті жағдайлар балалардың </w:t>
      </w:r>
      <w:r w:rsidR="00414A09" w:rsidRPr="00C074F0">
        <w:rPr>
          <w:rFonts w:cs="Times New Roman"/>
          <w:sz w:val="20"/>
          <w:szCs w:val="20"/>
          <w:lang w:val="kk-KZ"/>
        </w:rPr>
        <w:t>ө</w:t>
      </w:r>
      <w:r w:rsidRPr="00C074F0">
        <w:rPr>
          <w:rFonts w:cs="Times New Roman"/>
          <w:sz w:val="20"/>
          <w:szCs w:val="20"/>
          <w:lang w:val="kk-KZ"/>
        </w:rPr>
        <w:t>міріне т</w:t>
      </w:r>
      <w:r w:rsidR="00414A09" w:rsidRPr="00C074F0">
        <w:rPr>
          <w:rFonts w:cs="Times New Roman"/>
          <w:sz w:val="20"/>
          <w:szCs w:val="20"/>
          <w:lang w:val="kk-KZ"/>
        </w:rPr>
        <w:t>ө</w:t>
      </w:r>
      <w:r w:rsidRPr="00C074F0">
        <w:rPr>
          <w:rFonts w:cs="Times New Roman"/>
          <w:sz w:val="20"/>
          <w:szCs w:val="20"/>
          <w:lang w:val="kk-KZ"/>
        </w:rPr>
        <w:t>нетін қауіп-қатерлердің негізгі көздері болып табылады. Сондықтан бала қауіпсіздігін қамтамасыз ету тек ата-ананың емес, мектептің де жауапкершілігін талап етеді. Теориялық тұрғыда бұл м</w:t>
      </w:r>
      <w:r w:rsidR="00414A09" w:rsidRPr="00C074F0">
        <w:rPr>
          <w:rFonts w:cs="Times New Roman"/>
          <w:sz w:val="20"/>
          <w:szCs w:val="20"/>
          <w:lang w:val="kk-KZ"/>
        </w:rPr>
        <w:t>ә</w:t>
      </w:r>
      <w:r w:rsidRPr="00C074F0">
        <w:rPr>
          <w:rFonts w:cs="Times New Roman"/>
          <w:sz w:val="20"/>
          <w:szCs w:val="20"/>
          <w:lang w:val="kk-KZ"/>
        </w:rPr>
        <w:t xml:space="preserve">селе психологиялык, </w:t>
      </w:r>
      <w:r w:rsidR="00414A09" w:rsidRPr="00C074F0">
        <w:rPr>
          <w:rFonts w:cs="Times New Roman"/>
          <w:sz w:val="20"/>
          <w:szCs w:val="20"/>
          <w:lang w:val="kk-KZ"/>
        </w:rPr>
        <w:t>ә</w:t>
      </w:r>
      <w:r w:rsidRPr="00C074F0">
        <w:rPr>
          <w:rFonts w:cs="Times New Roman"/>
          <w:sz w:val="20"/>
          <w:szCs w:val="20"/>
          <w:lang w:val="kk-KZ"/>
        </w:rPr>
        <w:t>леуметтік жане педагогикалық аспектілерді біріктіретін кешенді т</w:t>
      </w:r>
      <w:r w:rsidR="00414A09" w:rsidRPr="00C074F0">
        <w:rPr>
          <w:rFonts w:cs="Times New Roman"/>
          <w:sz w:val="20"/>
          <w:szCs w:val="20"/>
          <w:lang w:val="kk-KZ"/>
        </w:rPr>
        <w:t>ә</w:t>
      </w:r>
      <w:r w:rsidRPr="00C074F0">
        <w:rPr>
          <w:rFonts w:cs="Times New Roman"/>
          <w:sz w:val="20"/>
          <w:szCs w:val="20"/>
          <w:lang w:val="kk-KZ"/>
        </w:rPr>
        <w:t>сілді қажет етеді</w:t>
      </w:r>
      <w:r w:rsidR="00414A09" w:rsidRPr="00C074F0">
        <w:rPr>
          <w:rFonts w:cs="Times New Roman"/>
          <w:sz w:val="20"/>
          <w:szCs w:val="20"/>
          <w:lang w:val="kk-KZ"/>
        </w:rPr>
        <w:t>.</w:t>
      </w:r>
    </w:p>
    <w:p w14:paraId="156CCDDF" w14:textId="5D50DEE2" w:rsidR="00806746" w:rsidRPr="00C074F0" w:rsidRDefault="00806746" w:rsidP="00C074F0">
      <w:pPr>
        <w:spacing w:after="0"/>
        <w:rPr>
          <w:rFonts w:cs="Times New Roman"/>
          <w:sz w:val="20"/>
          <w:szCs w:val="20"/>
          <w:lang w:val="kk-KZ"/>
        </w:rPr>
      </w:pPr>
      <w:r w:rsidRPr="00C074F0">
        <w:rPr>
          <w:rFonts w:cs="Times New Roman"/>
          <w:sz w:val="20"/>
          <w:szCs w:val="20"/>
          <w:lang w:val="kk-KZ"/>
        </w:rPr>
        <w:t>Отбасы т</w:t>
      </w:r>
      <w:r w:rsidR="00414A09" w:rsidRPr="00C074F0">
        <w:rPr>
          <w:rFonts w:cs="Times New Roman"/>
          <w:sz w:val="20"/>
          <w:szCs w:val="20"/>
          <w:lang w:val="kk-KZ"/>
        </w:rPr>
        <w:t>ә</w:t>
      </w:r>
      <w:r w:rsidRPr="00C074F0">
        <w:rPr>
          <w:rFonts w:cs="Times New Roman"/>
          <w:sz w:val="20"/>
          <w:szCs w:val="20"/>
          <w:lang w:val="kk-KZ"/>
        </w:rPr>
        <w:t>рбиесінің негізгі мақсаты дені сау, ұлттық сана-сезімі оянған, рухани ойлау д</w:t>
      </w:r>
      <w:r w:rsidR="00414A09" w:rsidRPr="00C074F0">
        <w:rPr>
          <w:rFonts w:cs="Times New Roman"/>
          <w:sz w:val="20"/>
          <w:szCs w:val="20"/>
          <w:lang w:val="kk-KZ"/>
        </w:rPr>
        <w:t>ә</w:t>
      </w:r>
      <w:r w:rsidRPr="00C074F0">
        <w:rPr>
          <w:rFonts w:cs="Times New Roman"/>
          <w:sz w:val="20"/>
          <w:szCs w:val="20"/>
          <w:lang w:val="kk-KZ"/>
        </w:rPr>
        <w:t>режесі биік, мәдениетті, парасатты, ар-ожданы мол, енбекқор, білімді азаматты тәрбиелеу. Бала да жас терек сияқты, қалай тәрбиелесең, жастан алған тәрбиесі өмірінде негіз болады. Ата-ана бала қауіпсі</w:t>
      </w:r>
      <w:r w:rsidR="00C074F0">
        <w:rPr>
          <w:rFonts w:cs="Times New Roman"/>
          <w:sz w:val="20"/>
          <w:szCs w:val="20"/>
          <w:lang w:val="kk-KZ"/>
        </w:rPr>
        <w:t>здігін бірінші орынға қоюы тиіс</w:t>
      </w:r>
      <w:r w:rsidRPr="00C074F0">
        <w:rPr>
          <w:rFonts w:cs="Times New Roman"/>
          <w:sz w:val="20"/>
          <w:szCs w:val="20"/>
          <w:lang w:val="kk-KZ"/>
        </w:rPr>
        <w:t>.</w:t>
      </w:r>
    </w:p>
    <w:p w14:paraId="6F3F43DE" w14:textId="04D6743D" w:rsidR="00806746" w:rsidRPr="00C074F0" w:rsidRDefault="00806746" w:rsidP="00C074F0">
      <w:pPr>
        <w:spacing w:after="0"/>
        <w:rPr>
          <w:rFonts w:cs="Times New Roman"/>
          <w:sz w:val="20"/>
          <w:szCs w:val="20"/>
          <w:lang w:val="kk-KZ"/>
        </w:rPr>
      </w:pPr>
      <w:r w:rsidRPr="00C074F0">
        <w:rPr>
          <w:rFonts w:cs="Times New Roman"/>
          <w:sz w:val="20"/>
          <w:szCs w:val="20"/>
          <w:lang w:val="kk-KZ"/>
        </w:rPr>
        <w:t>Күн сайын еліміздің қалалары мен ауылдарында автокөліктер саны артқан сайын жол апаттары да көбейеді. Жол қозғалысы деректері көрсеткендей, қалалық жерлерде жаяу жүргіншілердің кінәсінен болатын оқыс оқиғалар саны едәуір к</w:t>
      </w:r>
      <w:r w:rsidR="00414A09" w:rsidRPr="00C074F0">
        <w:rPr>
          <w:rFonts w:cs="Times New Roman"/>
          <w:sz w:val="20"/>
          <w:szCs w:val="20"/>
          <w:lang w:val="kk-KZ"/>
        </w:rPr>
        <w:t>ө</w:t>
      </w:r>
      <w:r w:rsidRPr="00C074F0">
        <w:rPr>
          <w:rFonts w:cs="Times New Roman"/>
          <w:sz w:val="20"/>
          <w:szCs w:val="20"/>
          <w:lang w:val="kk-KZ"/>
        </w:rPr>
        <w:t xml:space="preserve">п, оның ішінде жас балалардың апатқа ұшырауы өмірлік ауыр зардаптарға </w:t>
      </w:r>
      <w:r w:rsidR="00414A09" w:rsidRPr="00C074F0">
        <w:rPr>
          <w:rFonts w:cs="Times New Roman"/>
          <w:sz w:val="20"/>
          <w:szCs w:val="20"/>
          <w:lang w:val="kk-KZ"/>
        </w:rPr>
        <w:t>ә</w:t>
      </w:r>
      <w:r w:rsidRPr="00C074F0">
        <w:rPr>
          <w:rFonts w:cs="Times New Roman"/>
          <w:sz w:val="20"/>
          <w:szCs w:val="20"/>
          <w:lang w:val="kk-KZ"/>
        </w:rPr>
        <w:t>келеді . Оқушылар к</w:t>
      </w:r>
      <w:r w:rsidR="00414A09" w:rsidRPr="00C074F0">
        <w:rPr>
          <w:rFonts w:cs="Times New Roman"/>
          <w:sz w:val="20"/>
          <w:szCs w:val="20"/>
          <w:lang w:val="kk-KZ"/>
        </w:rPr>
        <w:t>ө</w:t>
      </w:r>
      <w:r w:rsidRPr="00C074F0">
        <w:rPr>
          <w:rFonts w:cs="Times New Roman"/>
          <w:sz w:val="20"/>
          <w:szCs w:val="20"/>
          <w:lang w:val="kk-KZ"/>
        </w:rPr>
        <w:t xml:space="preserve">біне жол ережесін білмей, асығыстықпен жолдан етуге ұмтылады. Мұндай әрекет өзіне </w:t>
      </w:r>
      <w:r w:rsidR="00414A09" w:rsidRPr="00C074F0">
        <w:rPr>
          <w:rFonts w:cs="Times New Roman"/>
          <w:sz w:val="20"/>
          <w:szCs w:val="20"/>
          <w:lang w:val="kk-KZ"/>
        </w:rPr>
        <w:t>ғ</w:t>
      </w:r>
      <w:r w:rsidRPr="00C074F0">
        <w:rPr>
          <w:rFonts w:cs="Times New Roman"/>
          <w:sz w:val="20"/>
          <w:szCs w:val="20"/>
          <w:lang w:val="kk-KZ"/>
        </w:rPr>
        <w:t>ана емес, басқалардың өміріне де қауіп төндіреді. Мектеп пен ата-ана үнемі балаларға жол ережелерін ескертіп отыруы тиіс.</w:t>
      </w:r>
    </w:p>
    <w:p w14:paraId="72CB78D4" w14:textId="77777777" w:rsidR="00414A09" w:rsidRPr="00C074F0" w:rsidRDefault="00806746" w:rsidP="00C074F0">
      <w:pPr>
        <w:spacing w:after="0"/>
        <w:rPr>
          <w:rFonts w:cs="Times New Roman"/>
          <w:sz w:val="20"/>
          <w:szCs w:val="20"/>
          <w:lang w:val="kk-KZ"/>
        </w:rPr>
      </w:pPr>
      <w:r w:rsidRPr="00C074F0">
        <w:rPr>
          <w:rFonts w:cs="Times New Roman"/>
          <w:sz w:val="20"/>
          <w:szCs w:val="20"/>
          <w:lang w:val="kk-KZ"/>
        </w:rPr>
        <w:t xml:space="preserve">Бастауыш сынып оқушысы үшін мектепке дейінгі жол қауіпсіздігін білу маңызды. Ата-анасы баласына жол қиылыстары, жол белгілері мен қауіптер туралы үйретуі керек. Мысалы, келік тоқтаған соң гана ету, бетен көлікке отырмау, белгіленген аялдамаларды пайдалану негізгі дағдылар болып табылады </w:t>
      </w:r>
      <w:r w:rsidR="00414A09" w:rsidRPr="00C074F0">
        <w:rPr>
          <w:rFonts w:cs="Times New Roman"/>
          <w:sz w:val="20"/>
          <w:szCs w:val="20"/>
          <w:lang w:val="kk-KZ"/>
        </w:rPr>
        <w:t>.</w:t>
      </w:r>
    </w:p>
    <w:p w14:paraId="78B7976B" w14:textId="0CE0D6B2" w:rsidR="00806746" w:rsidRPr="00C074F0" w:rsidRDefault="00806746" w:rsidP="00C074F0">
      <w:pPr>
        <w:spacing w:after="0"/>
        <w:rPr>
          <w:rFonts w:cs="Times New Roman"/>
          <w:sz w:val="20"/>
          <w:szCs w:val="20"/>
          <w:lang w:val="kk-KZ"/>
        </w:rPr>
      </w:pPr>
      <w:r w:rsidRPr="00C074F0">
        <w:rPr>
          <w:rFonts w:cs="Times New Roman"/>
          <w:sz w:val="20"/>
          <w:szCs w:val="20"/>
          <w:lang w:val="kk-KZ"/>
        </w:rPr>
        <w:t>Бастауыш сынып оқушыларының күнделігінде аты-ж</w:t>
      </w:r>
      <w:r w:rsidR="00414A09" w:rsidRPr="00C074F0">
        <w:rPr>
          <w:rFonts w:cs="Times New Roman"/>
          <w:sz w:val="20"/>
          <w:szCs w:val="20"/>
          <w:lang w:val="kk-KZ"/>
        </w:rPr>
        <w:t>ө</w:t>
      </w:r>
      <w:r w:rsidRPr="00C074F0">
        <w:rPr>
          <w:rFonts w:cs="Times New Roman"/>
          <w:sz w:val="20"/>
          <w:szCs w:val="20"/>
          <w:lang w:val="kk-KZ"/>
        </w:rPr>
        <w:t>ні, мектебі, сыныбы, мекен-жайы, ата-анасының телефон нөмірлері жане баланың фотосы толық жазылуы қажет. "Менің мектепке барар жолым схемасы қызыл бағытпен көрсетіліп, бала қай к</w:t>
      </w:r>
      <w:r w:rsidR="00414A09" w:rsidRPr="00C074F0">
        <w:rPr>
          <w:rFonts w:cs="Times New Roman"/>
          <w:sz w:val="20"/>
          <w:szCs w:val="20"/>
          <w:lang w:val="kk-KZ"/>
        </w:rPr>
        <w:t>ө</w:t>
      </w:r>
      <w:r w:rsidRPr="00C074F0">
        <w:rPr>
          <w:rFonts w:cs="Times New Roman"/>
          <w:sz w:val="20"/>
          <w:szCs w:val="20"/>
          <w:lang w:val="kk-KZ"/>
        </w:rPr>
        <w:t>шелер мен қиылыстар арқылы өтетінін білуі тиіс. 1-2 сынып оқушылары мектепке тек ата-анасымен бірге баруы керек.</w:t>
      </w:r>
    </w:p>
    <w:p w14:paraId="3638DEFB" w14:textId="1681ED1B" w:rsidR="00806746" w:rsidRPr="00C074F0" w:rsidRDefault="00806746" w:rsidP="00C074F0">
      <w:pPr>
        <w:spacing w:after="0"/>
        <w:rPr>
          <w:rFonts w:cs="Times New Roman"/>
          <w:sz w:val="20"/>
          <w:szCs w:val="20"/>
          <w:lang w:val="kk-KZ"/>
        </w:rPr>
      </w:pPr>
      <w:r w:rsidRPr="00C074F0">
        <w:rPr>
          <w:rFonts w:cs="Times New Roman"/>
          <w:sz w:val="20"/>
          <w:szCs w:val="20"/>
          <w:lang w:val="kk-KZ"/>
        </w:rPr>
        <w:t xml:space="preserve">Ата-ана баласына </w:t>
      </w:r>
      <w:r w:rsidR="00414A09" w:rsidRPr="00C074F0">
        <w:rPr>
          <w:rFonts w:cs="Times New Roman"/>
          <w:sz w:val="20"/>
          <w:szCs w:val="20"/>
          <w:lang w:val="kk-KZ"/>
        </w:rPr>
        <w:t>ү</w:t>
      </w:r>
      <w:r w:rsidRPr="00C074F0">
        <w:rPr>
          <w:rFonts w:cs="Times New Roman"/>
          <w:sz w:val="20"/>
          <w:szCs w:val="20"/>
          <w:lang w:val="kk-KZ"/>
        </w:rPr>
        <w:t>йден мектепке, дүкенге бара жатқанда келесі ережелерді үйретуі қажет:</w:t>
      </w:r>
    </w:p>
    <w:p w14:paraId="7015693C" w14:textId="5774DAD6" w:rsidR="00414A09" w:rsidRPr="00C074F0" w:rsidRDefault="00806746" w:rsidP="00C074F0">
      <w:pPr>
        <w:pStyle w:val="a7"/>
        <w:numPr>
          <w:ilvl w:val="0"/>
          <w:numId w:val="11"/>
        </w:numPr>
        <w:spacing w:after="0"/>
        <w:ind w:left="0"/>
        <w:rPr>
          <w:rFonts w:cs="Times New Roman"/>
          <w:sz w:val="20"/>
          <w:szCs w:val="20"/>
          <w:lang w:val="kk-KZ"/>
        </w:rPr>
      </w:pPr>
      <w:r w:rsidRPr="00C074F0">
        <w:rPr>
          <w:rFonts w:cs="Times New Roman"/>
          <w:sz w:val="20"/>
          <w:szCs w:val="20"/>
          <w:lang w:val="kk-KZ"/>
        </w:rPr>
        <w:t>Таныс емес адамдармен с</w:t>
      </w:r>
      <w:r w:rsidR="00414A09" w:rsidRPr="00C074F0">
        <w:rPr>
          <w:rFonts w:cs="Times New Roman"/>
          <w:sz w:val="20"/>
          <w:szCs w:val="20"/>
          <w:lang w:val="kk-KZ"/>
        </w:rPr>
        <w:t>ө</w:t>
      </w:r>
      <w:r w:rsidRPr="00C074F0">
        <w:rPr>
          <w:rFonts w:cs="Times New Roman"/>
          <w:sz w:val="20"/>
          <w:szCs w:val="20"/>
          <w:lang w:val="kk-KZ"/>
        </w:rPr>
        <w:t>йлеспеу;</w:t>
      </w:r>
    </w:p>
    <w:p w14:paraId="1D8B9C44" w14:textId="19331724" w:rsidR="00414A09" w:rsidRPr="00C074F0" w:rsidRDefault="00806746" w:rsidP="00C074F0">
      <w:pPr>
        <w:pStyle w:val="a7"/>
        <w:numPr>
          <w:ilvl w:val="0"/>
          <w:numId w:val="11"/>
        </w:numPr>
        <w:spacing w:after="0"/>
        <w:ind w:left="0"/>
        <w:rPr>
          <w:rFonts w:cs="Times New Roman"/>
          <w:sz w:val="20"/>
          <w:szCs w:val="20"/>
          <w:lang w:val="kk-KZ"/>
        </w:rPr>
      </w:pPr>
      <w:r w:rsidRPr="00C074F0">
        <w:rPr>
          <w:rFonts w:cs="Times New Roman"/>
          <w:sz w:val="20"/>
          <w:szCs w:val="20"/>
          <w:lang w:val="kk-KZ"/>
        </w:rPr>
        <w:t>Мас неме</w:t>
      </w:r>
      <w:r w:rsidR="00C074F0">
        <w:rPr>
          <w:rFonts w:cs="Times New Roman"/>
          <w:sz w:val="20"/>
          <w:szCs w:val="20"/>
          <w:lang w:val="kk-KZ"/>
        </w:rPr>
        <w:t>се қауіпті адамдардан алыс жүру;</w:t>
      </w:r>
    </w:p>
    <w:p w14:paraId="1C327EBD" w14:textId="77777777" w:rsidR="00414A09" w:rsidRPr="00C074F0" w:rsidRDefault="00806746" w:rsidP="00C074F0">
      <w:pPr>
        <w:pStyle w:val="a7"/>
        <w:numPr>
          <w:ilvl w:val="0"/>
          <w:numId w:val="11"/>
        </w:numPr>
        <w:spacing w:after="0"/>
        <w:ind w:left="0"/>
        <w:rPr>
          <w:rFonts w:cs="Times New Roman"/>
          <w:sz w:val="20"/>
          <w:szCs w:val="20"/>
          <w:lang w:val="kk-KZ"/>
        </w:rPr>
      </w:pPr>
      <w:r w:rsidRPr="00C074F0">
        <w:rPr>
          <w:rFonts w:cs="Times New Roman"/>
          <w:sz w:val="20"/>
          <w:szCs w:val="20"/>
          <w:lang w:val="kk-KZ"/>
        </w:rPr>
        <w:t>Б</w:t>
      </w:r>
      <w:r w:rsidR="00414A09" w:rsidRPr="00C074F0">
        <w:rPr>
          <w:rFonts w:cs="Times New Roman"/>
          <w:sz w:val="20"/>
          <w:szCs w:val="20"/>
          <w:lang w:val="kk-KZ"/>
        </w:rPr>
        <w:t>ө</w:t>
      </w:r>
      <w:r w:rsidRPr="00C074F0">
        <w:rPr>
          <w:rFonts w:cs="Times New Roman"/>
          <w:sz w:val="20"/>
          <w:szCs w:val="20"/>
          <w:lang w:val="kk-KZ"/>
        </w:rPr>
        <w:t>тен адамдармен подъезге, подвалға, лифтке кірмеу;</w:t>
      </w:r>
    </w:p>
    <w:p w14:paraId="73E9635A" w14:textId="4BD2EB00" w:rsidR="00806746" w:rsidRPr="00C074F0" w:rsidRDefault="00806746" w:rsidP="00C074F0">
      <w:pPr>
        <w:pStyle w:val="a7"/>
        <w:numPr>
          <w:ilvl w:val="0"/>
          <w:numId w:val="11"/>
        </w:numPr>
        <w:spacing w:after="0"/>
        <w:ind w:left="0"/>
        <w:rPr>
          <w:rFonts w:cs="Times New Roman"/>
          <w:sz w:val="20"/>
          <w:szCs w:val="20"/>
          <w:lang w:val="kk-KZ"/>
        </w:rPr>
      </w:pPr>
      <w:r w:rsidRPr="00C074F0">
        <w:rPr>
          <w:rFonts w:cs="Times New Roman"/>
          <w:sz w:val="20"/>
          <w:szCs w:val="20"/>
          <w:lang w:val="kk-KZ"/>
        </w:rPr>
        <w:t xml:space="preserve">Сені </w:t>
      </w:r>
      <w:r w:rsidR="00414A09" w:rsidRPr="00C074F0">
        <w:rPr>
          <w:rFonts w:cs="Times New Roman"/>
          <w:sz w:val="20"/>
          <w:szCs w:val="20"/>
          <w:lang w:val="kk-KZ"/>
        </w:rPr>
        <w:t>қ</w:t>
      </w:r>
      <w:r w:rsidRPr="00C074F0">
        <w:rPr>
          <w:rFonts w:cs="Times New Roman"/>
          <w:sz w:val="20"/>
          <w:szCs w:val="20"/>
          <w:lang w:val="kk-KZ"/>
        </w:rPr>
        <w:t xml:space="preserve">уса, </w:t>
      </w:r>
      <w:r w:rsidR="00414A09" w:rsidRPr="00C074F0">
        <w:rPr>
          <w:rFonts w:cs="Times New Roman"/>
          <w:sz w:val="20"/>
          <w:szCs w:val="20"/>
          <w:lang w:val="kk-KZ"/>
        </w:rPr>
        <w:t>кө</w:t>
      </w:r>
      <w:r w:rsidRPr="00C074F0">
        <w:rPr>
          <w:rFonts w:cs="Times New Roman"/>
          <w:sz w:val="20"/>
          <w:szCs w:val="20"/>
          <w:lang w:val="kk-KZ"/>
        </w:rPr>
        <w:t>п адамдар арасына жүгіріп кету.</w:t>
      </w:r>
    </w:p>
    <w:p w14:paraId="0DC024FF" w14:textId="3F357E0E" w:rsidR="00806746" w:rsidRPr="00C074F0" w:rsidRDefault="00806746" w:rsidP="00C074F0">
      <w:pPr>
        <w:spacing w:after="0"/>
        <w:rPr>
          <w:rFonts w:cs="Times New Roman"/>
          <w:sz w:val="20"/>
          <w:szCs w:val="20"/>
          <w:lang w:val="kk-KZ"/>
        </w:rPr>
      </w:pPr>
      <w:r w:rsidRPr="00C074F0">
        <w:rPr>
          <w:rFonts w:cs="Times New Roman"/>
          <w:sz w:val="20"/>
          <w:szCs w:val="20"/>
          <w:lang w:val="kk-KZ"/>
        </w:rPr>
        <w:t>Сонымен қатар, ата-ана баласының қайда ж</w:t>
      </w:r>
      <w:r w:rsidR="00414A09" w:rsidRPr="00C074F0">
        <w:rPr>
          <w:rFonts w:cs="Times New Roman"/>
          <w:sz w:val="20"/>
          <w:szCs w:val="20"/>
          <w:lang w:val="kk-KZ"/>
        </w:rPr>
        <w:t>ә</w:t>
      </w:r>
      <w:r w:rsidRPr="00C074F0">
        <w:rPr>
          <w:rFonts w:cs="Times New Roman"/>
          <w:sz w:val="20"/>
          <w:szCs w:val="20"/>
          <w:lang w:val="kk-KZ"/>
        </w:rPr>
        <w:t>не кіммен ойнап жүргенін бақылап, мектепке уақытында баруын ж</w:t>
      </w:r>
      <w:r w:rsidR="00414A09" w:rsidRPr="00C074F0">
        <w:rPr>
          <w:rFonts w:cs="Times New Roman"/>
          <w:sz w:val="20"/>
          <w:szCs w:val="20"/>
          <w:lang w:val="kk-KZ"/>
        </w:rPr>
        <w:t>ә</w:t>
      </w:r>
      <w:r w:rsidRPr="00C074F0">
        <w:rPr>
          <w:rFonts w:cs="Times New Roman"/>
          <w:sz w:val="20"/>
          <w:szCs w:val="20"/>
          <w:lang w:val="kk-KZ"/>
        </w:rPr>
        <w:t>не үйге уақытысында келуін қадағалауы қажет.</w:t>
      </w:r>
    </w:p>
    <w:p w14:paraId="0FCA788B" w14:textId="27979142" w:rsidR="00806746" w:rsidRPr="00C074F0" w:rsidRDefault="00806746" w:rsidP="00C074F0">
      <w:pPr>
        <w:spacing w:after="0"/>
        <w:rPr>
          <w:rFonts w:cs="Times New Roman"/>
          <w:sz w:val="20"/>
          <w:szCs w:val="20"/>
          <w:lang w:val="kk-KZ"/>
        </w:rPr>
      </w:pPr>
      <w:r w:rsidRPr="00C074F0">
        <w:rPr>
          <w:rFonts w:cs="Times New Roman"/>
          <w:sz w:val="20"/>
          <w:szCs w:val="20"/>
          <w:lang w:val="kk-KZ"/>
        </w:rPr>
        <w:t>Балалардың жарақат алуы көбінесе мектеп пен үй арасындағы жолда орын алады. Ұзақ уақыт к</w:t>
      </w:r>
      <w:r w:rsidR="00414A09" w:rsidRPr="00C074F0">
        <w:rPr>
          <w:rFonts w:cs="Times New Roman"/>
          <w:sz w:val="20"/>
          <w:szCs w:val="20"/>
          <w:lang w:val="kk-KZ"/>
        </w:rPr>
        <w:t>ө</w:t>
      </w:r>
      <w:r w:rsidRPr="00C074F0">
        <w:rPr>
          <w:rFonts w:cs="Times New Roman"/>
          <w:sz w:val="20"/>
          <w:szCs w:val="20"/>
          <w:lang w:val="kk-KZ"/>
        </w:rPr>
        <w:t>шеде ойнау, балалар арасындағы төбелес, б</w:t>
      </w:r>
      <w:r w:rsidR="00414A09" w:rsidRPr="00C074F0">
        <w:rPr>
          <w:rFonts w:cs="Times New Roman"/>
          <w:sz w:val="20"/>
          <w:szCs w:val="20"/>
          <w:lang w:val="kk-KZ"/>
        </w:rPr>
        <w:t>ө</w:t>
      </w:r>
      <w:r w:rsidRPr="00C074F0">
        <w:rPr>
          <w:rFonts w:cs="Times New Roman"/>
          <w:sz w:val="20"/>
          <w:szCs w:val="20"/>
          <w:lang w:val="kk-KZ"/>
        </w:rPr>
        <w:t>тен балалардың шабуылдары, дукеннен қауіпті заттарды сатып алу сияқты жа</w:t>
      </w:r>
      <w:r w:rsidR="00414A09" w:rsidRPr="00C074F0">
        <w:rPr>
          <w:rFonts w:cs="Times New Roman"/>
          <w:sz w:val="20"/>
          <w:szCs w:val="20"/>
          <w:lang w:val="kk-KZ"/>
        </w:rPr>
        <w:t>ғ</w:t>
      </w:r>
      <w:r w:rsidRPr="00C074F0">
        <w:rPr>
          <w:rFonts w:cs="Times New Roman"/>
          <w:sz w:val="20"/>
          <w:szCs w:val="20"/>
          <w:lang w:val="kk-KZ"/>
        </w:rPr>
        <w:t xml:space="preserve">дайлар апатқа </w:t>
      </w:r>
      <w:r w:rsidR="00414A09" w:rsidRPr="00C074F0">
        <w:rPr>
          <w:rFonts w:cs="Times New Roman"/>
          <w:sz w:val="20"/>
          <w:szCs w:val="20"/>
          <w:lang w:val="kk-KZ"/>
        </w:rPr>
        <w:t>ә</w:t>
      </w:r>
      <w:r w:rsidRPr="00C074F0">
        <w:rPr>
          <w:rFonts w:cs="Times New Roman"/>
          <w:sz w:val="20"/>
          <w:szCs w:val="20"/>
          <w:lang w:val="kk-KZ"/>
        </w:rPr>
        <w:t>келуі мүмкін. Ата-ана балаларға артық ақша бермеуі, үшкір заттарды, газ баллондарын алып жүруге жол бермеуі тиіс.</w:t>
      </w:r>
    </w:p>
    <w:p w14:paraId="657F2CA2" w14:textId="77FEA57B" w:rsidR="00806746" w:rsidRPr="00C074F0" w:rsidRDefault="00806746" w:rsidP="00C074F0">
      <w:pPr>
        <w:spacing w:after="0"/>
        <w:rPr>
          <w:rFonts w:cs="Times New Roman"/>
          <w:sz w:val="20"/>
          <w:szCs w:val="20"/>
          <w:lang w:val="kk-KZ"/>
        </w:rPr>
      </w:pPr>
      <w:r w:rsidRPr="00C074F0">
        <w:rPr>
          <w:rFonts w:cs="Times New Roman"/>
          <w:sz w:val="20"/>
          <w:szCs w:val="20"/>
          <w:lang w:val="kk-KZ"/>
        </w:rPr>
        <w:t xml:space="preserve">Көбінесе ата-ана жұмыста болып, бала үйде жалғыз қалуы мүмкін. Мұндай кезде балаға техника қауіпсіздіі, газ плитасына, электр жүйесіне, терезеге, есікке қатысты ережелерді сақтауын ескертіп отыру қажет. Ережені бұзбаған балалар </w:t>
      </w:r>
      <w:r w:rsidR="00414A09" w:rsidRPr="00C074F0">
        <w:rPr>
          <w:rFonts w:cs="Times New Roman"/>
          <w:sz w:val="20"/>
          <w:szCs w:val="20"/>
          <w:lang w:val="kk-KZ"/>
        </w:rPr>
        <w:t>ә</w:t>
      </w:r>
      <w:r w:rsidRPr="00C074F0">
        <w:rPr>
          <w:rFonts w:cs="Times New Roman"/>
          <w:sz w:val="20"/>
          <w:szCs w:val="20"/>
          <w:lang w:val="kk-KZ"/>
        </w:rPr>
        <w:t>ртурлі сәтсіздіктерден аулақ болады.</w:t>
      </w:r>
    </w:p>
    <w:p w14:paraId="2D7E0CE2" w14:textId="4B6E828C" w:rsidR="00806746" w:rsidRPr="00C074F0" w:rsidRDefault="00806746" w:rsidP="00C074F0">
      <w:pPr>
        <w:spacing w:after="0"/>
        <w:rPr>
          <w:rFonts w:cs="Times New Roman"/>
          <w:sz w:val="20"/>
          <w:szCs w:val="20"/>
          <w:lang w:val="kk-KZ"/>
        </w:rPr>
      </w:pPr>
      <w:r w:rsidRPr="00C074F0">
        <w:rPr>
          <w:rFonts w:cs="Times New Roman"/>
          <w:sz w:val="20"/>
          <w:szCs w:val="20"/>
          <w:lang w:val="kk-KZ"/>
        </w:rPr>
        <w:t>Ата-ана үлгі болуы тиіс: балаларға жолда жүру ережесін сақтау ж</w:t>
      </w:r>
      <w:r w:rsidR="00414A09" w:rsidRPr="00C074F0">
        <w:rPr>
          <w:rFonts w:cs="Times New Roman"/>
          <w:sz w:val="20"/>
          <w:szCs w:val="20"/>
          <w:lang w:val="kk-KZ"/>
        </w:rPr>
        <w:t>ә</w:t>
      </w:r>
      <w:r w:rsidRPr="00C074F0">
        <w:rPr>
          <w:rFonts w:cs="Times New Roman"/>
          <w:sz w:val="20"/>
          <w:szCs w:val="20"/>
          <w:lang w:val="kk-KZ"/>
        </w:rPr>
        <w:t xml:space="preserve">не қауіпсіздік дағдыларын көрсету қажет. Егеменді еліміздің болашағы балалар, сондықтан олардың қауіпсіздігіне немқұрайлы қарауға болмайды. Балалардың интернет жане цифрлық кеңістіктегі қауіпсіздіі де қазіргі заман талабы ретінде ерекше назар аударуды қажет етеді. Ата-ана баласына </w:t>
      </w:r>
      <w:r w:rsidR="00414A09" w:rsidRPr="00C074F0">
        <w:rPr>
          <w:rFonts w:cs="Times New Roman"/>
          <w:sz w:val="20"/>
          <w:szCs w:val="20"/>
          <w:lang w:val="kk-KZ"/>
        </w:rPr>
        <w:t>ә</w:t>
      </w:r>
      <w:r w:rsidRPr="00C074F0">
        <w:rPr>
          <w:rFonts w:cs="Times New Roman"/>
          <w:sz w:val="20"/>
          <w:szCs w:val="20"/>
          <w:lang w:val="kk-KZ"/>
        </w:rPr>
        <w:t>леуметтік желілерде жане түрлі онлайн платформаларда қауіпсіз әрекет ету ережелерін үйретуі керек: жеке деректерді қорғау, белгісіз адамдармен байланыспау, бейне немесе фотосуреттерді жарияламас бұрын ойланып шешім қабылдау. Бұл дағдылар баланың виртуалды ортада өзін қорғауына, зиянды ақпараттан қорғануына жане психологиялық қауіпсіздігін сақтауға көмектеседі.</w:t>
      </w:r>
    </w:p>
    <w:p w14:paraId="31BF431C" w14:textId="4A70FF5A" w:rsidR="00414A09" w:rsidRPr="00C074F0" w:rsidRDefault="00806746" w:rsidP="00C074F0">
      <w:pPr>
        <w:spacing w:after="0"/>
        <w:rPr>
          <w:rFonts w:cs="Times New Roman"/>
          <w:sz w:val="20"/>
          <w:szCs w:val="20"/>
          <w:lang w:val="kk-KZ"/>
        </w:rPr>
      </w:pPr>
      <w:r w:rsidRPr="00C074F0">
        <w:rPr>
          <w:rFonts w:cs="Times New Roman"/>
          <w:sz w:val="20"/>
          <w:szCs w:val="20"/>
          <w:lang w:val="kk-KZ"/>
        </w:rPr>
        <w:t xml:space="preserve">Сонымен қатар, балалардың эмоционалдық және </w:t>
      </w:r>
      <w:r w:rsidR="00414A09" w:rsidRPr="00C074F0">
        <w:rPr>
          <w:rFonts w:cs="Times New Roman"/>
          <w:sz w:val="20"/>
          <w:szCs w:val="20"/>
          <w:lang w:val="kk-KZ"/>
        </w:rPr>
        <w:t>ә</w:t>
      </w:r>
      <w:r w:rsidRPr="00C074F0">
        <w:rPr>
          <w:rFonts w:cs="Times New Roman"/>
          <w:sz w:val="20"/>
          <w:szCs w:val="20"/>
          <w:lang w:val="kk-KZ"/>
        </w:rPr>
        <w:t>леуметтік қауіпсіздігіне к</w:t>
      </w:r>
      <w:r w:rsidR="00414A09" w:rsidRPr="00C074F0">
        <w:rPr>
          <w:rFonts w:cs="Times New Roman"/>
          <w:sz w:val="20"/>
          <w:szCs w:val="20"/>
          <w:lang w:val="kk-KZ"/>
        </w:rPr>
        <w:t>ө</w:t>
      </w:r>
      <w:r w:rsidRPr="00C074F0">
        <w:rPr>
          <w:rFonts w:cs="Times New Roman"/>
          <w:sz w:val="20"/>
          <w:szCs w:val="20"/>
          <w:lang w:val="kk-KZ"/>
        </w:rPr>
        <w:t>ңіл бөлу маңызды. Мектеп пен ата-ана бірлесіп балаларға сәтті коммуникация, даулы жағдайларды шешу, достық қарым-қатынас орнату дағдыларын үйретуі тиіс. Бұл балалардың қорқынышсыз, сенімді және өзара сыйластыққа негізделген ортада өсуін қамтамасыз етеді. Психологиялық қолдау к</w:t>
      </w:r>
      <w:r w:rsidR="00414A09" w:rsidRPr="00C074F0">
        <w:rPr>
          <w:rFonts w:cs="Times New Roman"/>
          <w:sz w:val="20"/>
          <w:szCs w:val="20"/>
          <w:lang w:val="kk-KZ"/>
        </w:rPr>
        <w:t>ө</w:t>
      </w:r>
      <w:r w:rsidRPr="00C074F0">
        <w:rPr>
          <w:rFonts w:cs="Times New Roman"/>
          <w:sz w:val="20"/>
          <w:szCs w:val="20"/>
          <w:lang w:val="kk-KZ"/>
        </w:rPr>
        <w:t>р</w:t>
      </w:r>
      <w:r w:rsidR="00414A09" w:rsidRPr="00C074F0">
        <w:rPr>
          <w:rFonts w:cs="Times New Roman"/>
          <w:sz w:val="20"/>
          <w:szCs w:val="20"/>
          <w:lang w:val="kk-KZ"/>
        </w:rPr>
        <w:t>се</w:t>
      </w:r>
      <w:r w:rsidRPr="00C074F0">
        <w:rPr>
          <w:rFonts w:cs="Times New Roman"/>
          <w:sz w:val="20"/>
          <w:szCs w:val="20"/>
          <w:lang w:val="kk-KZ"/>
        </w:rPr>
        <w:t>ту, балалардың эмоцияларын ты</w:t>
      </w:r>
      <w:r w:rsidR="00414A09" w:rsidRPr="00C074F0">
        <w:rPr>
          <w:rFonts w:cs="Times New Roman"/>
          <w:sz w:val="20"/>
          <w:szCs w:val="20"/>
          <w:lang w:val="kk-KZ"/>
        </w:rPr>
        <w:t>ң</w:t>
      </w:r>
      <w:r w:rsidRPr="00C074F0">
        <w:rPr>
          <w:rFonts w:cs="Times New Roman"/>
          <w:sz w:val="20"/>
          <w:szCs w:val="20"/>
          <w:lang w:val="kk-KZ"/>
        </w:rPr>
        <w:t>дау ж</w:t>
      </w:r>
      <w:r w:rsidR="00414A09" w:rsidRPr="00C074F0">
        <w:rPr>
          <w:rFonts w:cs="Times New Roman"/>
          <w:sz w:val="20"/>
          <w:szCs w:val="20"/>
          <w:lang w:val="kk-KZ"/>
        </w:rPr>
        <w:t>ә</w:t>
      </w:r>
      <w:r w:rsidRPr="00C074F0">
        <w:rPr>
          <w:rFonts w:cs="Times New Roman"/>
          <w:sz w:val="20"/>
          <w:szCs w:val="20"/>
          <w:lang w:val="kk-KZ"/>
        </w:rPr>
        <w:t>не олардың м</w:t>
      </w:r>
      <w:r w:rsidR="00414A09" w:rsidRPr="00C074F0">
        <w:rPr>
          <w:rFonts w:cs="Times New Roman"/>
          <w:sz w:val="20"/>
          <w:szCs w:val="20"/>
          <w:lang w:val="kk-KZ"/>
        </w:rPr>
        <w:t>ә</w:t>
      </w:r>
      <w:r w:rsidRPr="00C074F0">
        <w:rPr>
          <w:rFonts w:cs="Times New Roman"/>
          <w:sz w:val="20"/>
          <w:szCs w:val="20"/>
          <w:lang w:val="kk-KZ"/>
        </w:rPr>
        <w:t>селелерін шешуге көмектесу олардың қауіпсіздігі мен жан-жақты дамуына тікелей әсер етеді .</w:t>
      </w:r>
      <w:bookmarkStart w:id="0" w:name="_GoBack"/>
      <w:bookmarkEnd w:id="0"/>
    </w:p>
    <w:p w14:paraId="0371BEB9" w14:textId="580B7414" w:rsidR="00806746" w:rsidRPr="00C074F0" w:rsidRDefault="00806746" w:rsidP="00C074F0">
      <w:pPr>
        <w:spacing w:after="0"/>
        <w:rPr>
          <w:rFonts w:cs="Times New Roman"/>
          <w:sz w:val="20"/>
          <w:szCs w:val="20"/>
          <w:lang w:val="kk-KZ"/>
        </w:rPr>
      </w:pPr>
      <w:r w:rsidRPr="00C074F0">
        <w:rPr>
          <w:rFonts w:cs="Times New Roman"/>
          <w:sz w:val="20"/>
          <w:szCs w:val="20"/>
          <w:lang w:val="kk-KZ"/>
        </w:rPr>
        <w:t>Қорытынды</w:t>
      </w:r>
    </w:p>
    <w:p w14:paraId="431CA3FF" w14:textId="01331268" w:rsidR="004C0950" w:rsidRPr="00C074F0" w:rsidRDefault="00806746" w:rsidP="00C074F0">
      <w:pPr>
        <w:spacing w:after="0"/>
        <w:rPr>
          <w:rFonts w:cs="Times New Roman"/>
          <w:sz w:val="20"/>
          <w:szCs w:val="20"/>
          <w:lang w:val="kk-KZ"/>
        </w:rPr>
      </w:pPr>
      <w:r w:rsidRPr="00C074F0">
        <w:rPr>
          <w:rFonts w:cs="Times New Roman"/>
          <w:sz w:val="20"/>
          <w:szCs w:val="20"/>
          <w:lang w:val="kk-KZ"/>
        </w:rPr>
        <w:t>Мақалада бала қауіпсіздігінің маңызды аспектілері қарастырылды: жол қозғалысы, үйде жане қо</w:t>
      </w:r>
      <w:r w:rsidR="00414A09" w:rsidRPr="00C074F0">
        <w:rPr>
          <w:rFonts w:cs="Times New Roman"/>
          <w:sz w:val="20"/>
          <w:szCs w:val="20"/>
          <w:lang w:val="kk-KZ"/>
        </w:rPr>
        <w:t>ғ</w:t>
      </w:r>
      <w:r w:rsidRPr="00C074F0">
        <w:rPr>
          <w:rFonts w:cs="Times New Roman"/>
          <w:sz w:val="20"/>
          <w:szCs w:val="20"/>
          <w:lang w:val="kk-KZ"/>
        </w:rPr>
        <w:t xml:space="preserve">амдық ортада қауіпсіздік. Зерттеу керсеткендей, ата-ана мен мектептің бірлескен тәрбиесі балалардың қауіпсіздігін қамтамасыз ететін негізі фактор болып табылады. Жол ережелерін сақтау, бақылауды күшейту, үйдегі қауіпсіздік шараларын сақтау аркылы бала өміріндегі қауіп-қатерді азайтуға болады. Сонымен қатар, </w:t>
      </w:r>
      <w:r w:rsidRPr="00C074F0">
        <w:rPr>
          <w:rFonts w:cs="Times New Roman"/>
          <w:sz w:val="20"/>
          <w:szCs w:val="20"/>
          <w:lang w:val="kk-KZ"/>
        </w:rPr>
        <w:lastRenderedPageBreak/>
        <w:t>балалардың қауіпсіздік дағдыларын ерте жастан қалыптастыру олардың жан-жақты дамуы</w:t>
      </w:r>
      <w:r w:rsidR="00414A09" w:rsidRPr="00C074F0">
        <w:rPr>
          <w:rFonts w:cs="Times New Roman"/>
          <w:sz w:val="20"/>
          <w:szCs w:val="20"/>
          <w:lang w:val="kk-KZ"/>
        </w:rPr>
        <w:t xml:space="preserve">,психологиялық тұрғыдан </w:t>
      </w:r>
      <w:r w:rsidRPr="00C074F0">
        <w:rPr>
          <w:rFonts w:cs="Times New Roman"/>
          <w:sz w:val="20"/>
          <w:szCs w:val="20"/>
          <w:lang w:val="kk-KZ"/>
        </w:rPr>
        <w:t xml:space="preserve"> өз-өзіне сенімді болуына ықпал етеді.</w:t>
      </w:r>
    </w:p>
    <w:sectPr w:rsidR="004C0950" w:rsidRPr="00C074F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B83"/>
    <w:multiLevelType w:val="multilevel"/>
    <w:tmpl w:val="259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268F2"/>
    <w:multiLevelType w:val="multilevel"/>
    <w:tmpl w:val="CD3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F57B3"/>
    <w:multiLevelType w:val="hybridMultilevel"/>
    <w:tmpl w:val="BED21B42"/>
    <w:lvl w:ilvl="0" w:tplc="A2623B1A">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B47B5B"/>
    <w:multiLevelType w:val="multilevel"/>
    <w:tmpl w:val="6C4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D412C"/>
    <w:multiLevelType w:val="multilevel"/>
    <w:tmpl w:val="C940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C3A8E"/>
    <w:multiLevelType w:val="multilevel"/>
    <w:tmpl w:val="0F4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43081B"/>
    <w:multiLevelType w:val="multilevel"/>
    <w:tmpl w:val="273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C34747"/>
    <w:multiLevelType w:val="multilevel"/>
    <w:tmpl w:val="4B7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8465F5"/>
    <w:multiLevelType w:val="multilevel"/>
    <w:tmpl w:val="8AC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121B51"/>
    <w:multiLevelType w:val="multilevel"/>
    <w:tmpl w:val="748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FE347F"/>
    <w:multiLevelType w:val="hybridMultilevel"/>
    <w:tmpl w:val="60CCE1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9"/>
  </w:num>
  <w:num w:numId="6">
    <w:abstractNumId w:val="5"/>
  </w:num>
  <w:num w:numId="7">
    <w:abstractNumId w:val="1"/>
  </w:num>
  <w:num w:numId="8">
    <w:abstractNumId w:val="0"/>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D9"/>
    <w:rsid w:val="00153214"/>
    <w:rsid w:val="00166EFE"/>
    <w:rsid w:val="00225B63"/>
    <w:rsid w:val="00274A47"/>
    <w:rsid w:val="002E7C2E"/>
    <w:rsid w:val="002F06B7"/>
    <w:rsid w:val="003019D6"/>
    <w:rsid w:val="00412658"/>
    <w:rsid w:val="00414A09"/>
    <w:rsid w:val="00425C13"/>
    <w:rsid w:val="00434F7B"/>
    <w:rsid w:val="004907D9"/>
    <w:rsid w:val="0049715A"/>
    <w:rsid w:val="004C0950"/>
    <w:rsid w:val="004F3B10"/>
    <w:rsid w:val="005A193F"/>
    <w:rsid w:val="00681538"/>
    <w:rsid w:val="006C0B77"/>
    <w:rsid w:val="00750F39"/>
    <w:rsid w:val="00756DB8"/>
    <w:rsid w:val="0076344A"/>
    <w:rsid w:val="007710CE"/>
    <w:rsid w:val="00806746"/>
    <w:rsid w:val="008242FF"/>
    <w:rsid w:val="00846DE6"/>
    <w:rsid w:val="00870751"/>
    <w:rsid w:val="008A04E8"/>
    <w:rsid w:val="00922C48"/>
    <w:rsid w:val="009701F6"/>
    <w:rsid w:val="00AA15B2"/>
    <w:rsid w:val="00AA7EAF"/>
    <w:rsid w:val="00B6098C"/>
    <w:rsid w:val="00B915B7"/>
    <w:rsid w:val="00C074F0"/>
    <w:rsid w:val="00C67C7B"/>
    <w:rsid w:val="00CD0206"/>
    <w:rsid w:val="00D924F0"/>
    <w:rsid w:val="00DE0F3F"/>
    <w:rsid w:val="00E6150A"/>
    <w:rsid w:val="00EA59DF"/>
    <w:rsid w:val="00EE4070"/>
    <w:rsid w:val="00F12C76"/>
    <w:rsid w:val="00FA2A2E"/>
    <w:rsid w:val="00FA4CA2"/>
    <w:rsid w:val="00FB762C"/>
    <w:rsid w:val="00FF5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744</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6</cp:revision>
  <dcterms:created xsi:type="dcterms:W3CDTF">2025-12-07T11:25:00Z</dcterms:created>
  <dcterms:modified xsi:type="dcterms:W3CDTF">2025-12-12T19:59:00Z</dcterms:modified>
</cp:coreProperties>
</file>